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5A77" w14:textId="77777777" w:rsidR="008A58D1" w:rsidRDefault="008A58D1" w:rsidP="008A58D1">
      <w:pPr>
        <w:pStyle w:val="Ttulo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 DE CESIÓN DERECHOS</w:t>
      </w:r>
    </w:p>
    <w:p w14:paraId="55B0A017" w14:textId="3DF7FA62" w:rsidR="005122EE" w:rsidRPr="00857F87" w:rsidRDefault="005122EE" w:rsidP="008A58D1">
      <w:pPr>
        <w:pStyle w:val="Ttulo1"/>
        <w:spacing w:before="0"/>
        <w:rPr>
          <w:rFonts w:asciiTheme="minorHAnsi" w:hAnsiTheme="minorHAnsi" w:cstheme="minorHAnsi"/>
          <w:b w:val="0"/>
          <w:bCs/>
          <w:sz w:val="24"/>
          <w:szCs w:val="24"/>
        </w:rPr>
      </w:pPr>
      <w:proofErr w:type="spellStart"/>
      <w:r w:rsidRPr="00857F87">
        <w:rPr>
          <w:rFonts w:asciiTheme="minorHAnsi" w:hAnsiTheme="minorHAnsi" w:cstheme="minorHAnsi"/>
          <w:sz w:val="24"/>
          <w:szCs w:val="24"/>
        </w:rPr>
        <w:t>Fecha</w:t>
      </w:r>
      <w:proofErr w:type="spellEnd"/>
      <w:r w:rsidRPr="00857F8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857F87">
        <w:rPr>
          <w:rFonts w:asciiTheme="minorHAnsi" w:hAnsiTheme="minorHAnsi" w:cstheme="minorHAnsi"/>
          <w:sz w:val="24"/>
          <w:szCs w:val="24"/>
        </w:rPr>
        <w:t>elaboración</w:t>
      </w:r>
      <w:proofErr w:type="spellEnd"/>
      <w:r w:rsidRPr="00857F87">
        <w:rPr>
          <w:rFonts w:asciiTheme="minorHAnsi" w:hAnsiTheme="minorHAnsi" w:cstheme="minorHAnsi"/>
          <w:b w:val="0"/>
          <w:bCs/>
          <w:sz w:val="24"/>
          <w:szCs w:val="24"/>
        </w:rPr>
        <w:t xml:space="preserve">: </w:t>
      </w:r>
    </w:p>
    <w:p w14:paraId="73FA6CF1" w14:textId="77777777" w:rsidR="005122EE" w:rsidRPr="00857F87" w:rsidRDefault="005122EE" w:rsidP="008A58D1">
      <w:pPr>
        <w:jc w:val="both"/>
        <w:rPr>
          <w:rFonts w:cstheme="minorHAnsi"/>
          <w:bCs/>
        </w:rPr>
      </w:pPr>
      <w:r w:rsidRPr="00857F87">
        <w:rPr>
          <w:rFonts w:cstheme="minorHAnsi"/>
          <w:bCs/>
        </w:rPr>
        <w:t xml:space="preserve">Es </w:t>
      </w:r>
      <w:proofErr w:type="spellStart"/>
      <w:r w:rsidRPr="00857F87">
        <w:rPr>
          <w:rFonts w:cstheme="minorHAnsi"/>
          <w:bCs/>
        </w:rPr>
        <w:t>importante</w:t>
      </w:r>
      <w:proofErr w:type="spellEnd"/>
      <w:r w:rsidRPr="00857F87">
        <w:rPr>
          <w:rFonts w:cstheme="minorHAnsi"/>
          <w:bCs/>
        </w:rPr>
        <w:t xml:space="preserve"> que </w:t>
      </w:r>
      <w:proofErr w:type="spellStart"/>
      <w:r w:rsidRPr="00857F87">
        <w:rPr>
          <w:rFonts w:cstheme="minorHAnsi"/>
          <w:bCs/>
        </w:rPr>
        <w:t>el</w:t>
      </w:r>
      <w:proofErr w:type="spellEnd"/>
      <w:r w:rsidRPr="00857F87">
        <w:rPr>
          <w:rFonts w:cstheme="minorHAnsi"/>
          <w:bCs/>
        </w:rPr>
        <w:t xml:space="preserve"> o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autores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llenen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todos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campos del </w:t>
      </w:r>
      <w:proofErr w:type="spellStart"/>
      <w:r w:rsidRPr="00857F87">
        <w:rPr>
          <w:rFonts w:cstheme="minorHAnsi"/>
          <w:bCs/>
        </w:rPr>
        <w:t>formato</w:t>
      </w:r>
      <w:proofErr w:type="spellEnd"/>
      <w:r>
        <w:rPr>
          <w:rFonts w:cstheme="minorHAnsi"/>
          <w:bCs/>
        </w:rPr>
        <w:t>.</w:t>
      </w:r>
    </w:p>
    <w:p w14:paraId="69324A8A" w14:textId="77777777" w:rsidR="005122EE" w:rsidRPr="00857F87" w:rsidRDefault="005122EE" w:rsidP="008A58D1">
      <w:pPr>
        <w:rPr>
          <w:rFonts w:cstheme="minorHAnsi"/>
          <w:lang w:eastAsia="es-ES"/>
        </w:rPr>
      </w:pPr>
    </w:p>
    <w:p w14:paraId="09663C8F" w14:textId="2BCF7EC0" w:rsidR="005122EE" w:rsidRPr="005122EE" w:rsidRDefault="005122EE" w:rsidP="008A58D1">
      <w:pPr>
        <w:jc w:val="both"/>
        <w:rPr>
          <w:rFonts w:cstheme="minorHAnsi"/>
          <w:b/>
          <w:i/>
          <w:iCs/>
        </w:rPr>
      </w:pPr>
      <w:r w:rsidRPr="00857F87">
        <w:rPr>
          <w:rFonts w:cstheme="minorHAnsi"/>
          <w:bCs/>
        </w:rPr>
        <w:t xml:space="preserve">Los </w:t>
      </w:r>
      <w:proofErr w:type="spellStart"/>
      <w:r w:rsidRPr="00857F87">
        <w:rPr>
          <w:rFonts w:cstheme="minorHAnsi"/>
          <w:bCs/>
        </w:rPr>
        <w:t>compromisos</w:t>
      </w:r>
      <w:proofErr w:type="spellEnd"/>
      <w:r w:rsidRPr="00857F87">
        <w:rPr>
          <w:rFonts w:cstheme="minorHAnsi"/>
          <w:bCs/>
        </w:rPr>
        <w:t xml:space="preserve"> que </w:t>
      </w:r>
      <w:proofErr w:type="spellStart"/>
      <w:r w:rsidRPr="00857F87">
        <w:rPr>
          <w:rFonts w:cstheme="minorHAnsi"/>
          <w:bCs/>
        </w:rPr>
        <w:t>asumen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autores</w:t>
      </w:r>
      <w:proofErr w:type="spellEnd"/>
      <w:r w:rsidRPr="00857F87">
        <w:rPr>
          <w:rFonts w:cstheme="minorHAnsi"/>
          <w:bCs/>
        </w:rPr>
        <w:t xml:space="preserve">: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(1),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(2),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(3), </w:t>
      </w:r>
      <w:r w:rsidR="008A58D1">
        <w:rPr>
          <w:rFonts w:cstheme="minorHAnsi"/>
          <w:b/>
          <w:i/>
          <w:iCs/>
        </w:rPr>
        <w:t>etc.</w:t>
      </w:r>
    </w:p>
    <w:p w14:paraId="536E4FEC" w14:textId="322DDF7D" w:rsidR="005122EE" w:rsidRPr="00857F87" w:rsidRDefault="005122EE" w:rsidP="008A58D1">
      <w:pPr>
        <w:jc w:val="both"/>
        <w:rPr>
          <w:rFonts w:cstheme="minorHAnsi"/>
          <w:bCs/>
        </w:rPr>
      </w:pPr>
    </w:p>
    <w:p w14:paraId="49628D0A" w14:textId="49FCFC42" w:rsidR="005122EE" w:rsidRPr="00857F87" w:rsidRDefault="005122EE" w:rsidP="008A58D1">
      <w:pPr>
        <w:jc w:val="both"/>
        <w:rPr>
          <w:rFonts w:cstheme="minorHAnsi"/>
          <w:bCs/>
        </w:rPr>
      </w:pPr>
    </w:p>
    <w:p w14:paraId="64C98A9A" w14:textId="7A1DC788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Los que abajo firman, están de acuerdo en someter a evaluación bajo los criterios establecidos por la Política Editorial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correspondiente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a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E-</w:t>
      </w:r>
      <w:proofErr w:type="spellStart"/>
      <w:proofErr w:type="gramStart"/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Capite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 de</w:t>
      </w:r>
      <w:proofErr w:type="gram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obra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que se presenta bajo el título: “_____________________________________________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____________________________________________________________________________________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”.</w:t>
      </w:r>
    </w:p>
    <w:p w14:paraId="22D72B36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La obra es original, inédita y no se ha, ni está sometido a evaluación en otro Sello Editorial o revista científica.</w:t>
      </w:r>
    </w:p>
    <w:p w14:paraId="33A1745C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Los principios éticos de la investigación se han preservados tanto en el procedimiento mismo del estudio como en esta obra que da cuenta de aquel. </w:t>
      </w:r>
    </w:p>
    <w:p w14:paraId="53F9BAAC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Además, se declara no tener ningún conflicto de interés producto de relación con cualquier tipo de institución o asociación comercial o de otra índole, en relación con lo divulgado en la obra.</w:t>
      </w:r>
    </w:p>
    <w:p w14:paraId="2E7B3CBD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Se tiene la forma de evidenciar los permisos respectivos sobre los derechos de autor originales para los aspectos o elementos extraídos de otros documentos (textos de más de 500 palabras, tablas, figuras o gráficas, entre otros).</w:t>
      </w:r>
    </w:p>
    <w:p w14:paraId="48D5F9D9" w14:textId="4FC5A323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De ser publicada la obra, se ceden gratuitamente todos los derechos patrimoniales de autor, con lo que los derechos de impresión y de reproducción por cualquier forma y medio son de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l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E-</w:t>
      </w:r>
      <w:proofErr w:type="spellStart"/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Capite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;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se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acepta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además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que no existe impedimento alguno para ello, asumiendo la responsabilidad ante cualquier acción de reclamación, legal o de otro tipo, que pueda generarse por plagio, rectificación o cualquier tipo de reclamación.</w:t>
      </w:r>
    </w:p>
    <w:p w14:paraId="53DED5D8" w14:textId="632E9CE8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No obstante, lo anterior, serán respetados los derechos de patentes o de uso de la obra (total o parcial) con fines comerciales o no, en conferencias, libros, cursos, entre otros, como de hacer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cualquier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tipo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de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reproducción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desde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E-</w:t>
      </w:r>
      <w:proofErr w:type="spellStart"/>
      <w:r w:rsidR="008A58D1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Capite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,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siempre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y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cuando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sea con fines estrictamente didácticos. En cualquiera de los casos mencionados, se hará referencia formal y explícita a su publicación </w:t>
      </w:r>
      <w:r w:rsidRPr="005122EE">
        <w:rPr>
          <w:rFonts w:ascii="Arial" w:eastAsia="Arial" w:hAnsi="Arial"/>
          <w:bCs/>
          <w:caps w:val="0"/>
          <w:color w:val="auto"/>
          <w:sz w:val="22"/>
          <w:szCs w:val="22"/>
          <w:lang w:val="en-US"/>
        </w:rPr>
        <w:t>según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normas APA.</w:t>
      </w:r>
    </w:p>
    <w:p w14:paraId="26BE9B68" w14:textId="787ACFFA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Se autoriza la consulta de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obra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acceso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Abierto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para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el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Open Journal System, </w:t>
      </w:r>
      <w:proofErr w:type="gram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y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para</w:t>
      </w:r>
      <w:proofErr w:type="gram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bases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de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datos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que se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encuentre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incluida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o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indexada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.</w:t>
      </w:r>
    </w:p>
    <w:p w14:paraId="795CB9BF" w14:textId="77777777" w:rsidR="005122EE" w:rsidRPr="00857F87" w:rsidRDefault="005122EE" w:rsidP="005122EE">
      <w:pPr>
        <w:ind w:left="284"/>
        <w:jc w:val="both"/>
        <w:rPr>
          <w:rFonts w:cstheme="minorHAnsi"/>
          <w:bCs/>
        </w:rPr>
      </w:pPr>
    </w:p>
    <w:p w14:paraId="754ED3D6" w14:textId="77777777" w:rsidR="005122EE" w:rsidRPr="005122EE" w:rsidRDefault="005122EE" w:rsidP="005122EE">
      <w:pPr>
        <w:rPr>
          <w:rFonts w:cstheme="minorHAnsi"/>
          <w:bCs/>
        </w:rPr>
      </w:pPr>
      <w:r w:rsidRPr="005122EE">
        <w:rPr>
          <w:rFonts w:cstheme="minorHAnsi"/>
          <w:bCs/>
        </w:rPr>
        <w:t>Firmas: (Escaneadas)</w:t>
      </w:r>
      <w:r w:rsidRPr="005122EE">
        <w:rPr>
          <w:rFonts w:cstheme="minorHAnsi"/>
          <w:bCs/>
        </w:rPr>
        <w:tab/>
      </w:r>
    </w:p>
    <w:p w14:paraId="6C21B7E5" w14:textId="77777777" w:rsidR="005122EE" w:rsidRPr="005122EE" w:rsidRDefault="005122EE" w:rsidP="005122EE">
      <w:pPr>
        <w:rPr>
          <w:rFonts w:cstheme="minorHAnsi"/>
          <w:bCs/>
        </w:rPr>
      </w:pPr>
      <w:r w:rsidRPr="005122EE">
        <w:rPr>
          <w:rFonts w:cstheme="minorHAnsi"/>
          <w:bCs/>
        </w:rPr>
        <w:tab/>
      </w:r>
      <w:r w:rsidRPr="005122EE">
        <w:rPr>
          <w:rFonts w:cstheme="minorHAnsi"/>
          <w:bCs/>
        </w:rPr>
        <w:tab/>
      </w:r>
    </w:p>
    <w:p w14:paraId="6498AF78" w14:textId="03626177" w:rsidR="005122EE" w:rsidRPr="005122EE" w:rsidRDefault="005122EE" w:rsidP="005122EE">
      <w:pPr>
        <w:rPr>
          <w:rFonts w:cstheme="minorHAnsi"/>
          <w:bCs/>
        </w:rPr>
      </w:pPr>
      <w:proofErr w:type="gramStart"/>
      <w:r w:rsidRPr="005122EE">
        <w:rPr>
          <w:rFonts w:cstheme="minorHAnsi"/>
          <w:bCs/>
        </w:rPr>
        <w:t>N.º</w:t>
      </w:r>
      <w:proofErr w:type="gramEnd"/>
      <w:r w:rsidRPr="005122EE">
        <w:rPr>
          <w:rFonts w:cstheme="minorHAnsi"/>
          <w:bCs/>
        </w:rPr>
        <w:t xml:space="preserve"> Doc. </w:t>
      </w:r>
      <w:proofErr w:type="spellStart"/>
      <w:r w:rsidRPr="005122EE">
        <w:rPr>
          <w:rFonts w:cstheme="minorHAnsi"/>
          <w:bCs/>
        </w:rPr>
        <w:t>Identificación</w:t>
      </w:r>
      <w:proofErr w:type="spellEnd"/>
      <w:r w:rsidRPr="005122EE">
        <w:rPr>
          <w:rFonts w:cstheme="minorHAnsi"/>
          <w:bCs/>
        </w:rPr>
        <w:tab/>
      </w:r>
      <w:r>
        <w:rPr>
          <w:rFonts w:cstheme="minorHAnsi"/>
          <w:bCs/>
        </w:rPr>
        <w:t xml:space="preserve"> de </w:t>
      </w:r>
      <w:proofErr w:type="spellStart"/>
      <w:r>
        <w:rPr>
          <w:rFonts w:cstheme="minorHAnsi"/>
          <w:bCs/>
        </w:rPr>
        <w:t>cada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autor</w:t>
      </w:r>
      <w:proofErr w:type="spellEnd"/>
      <w:r w:rsidRPr="005122EE">
        <w:rPr>
          <w:rFonts w:cstheme="minorHAnsi"/>
          <w:bCs/>
        </w:rPr>
        <w:tab/>
      </w:r>
    </w:p>
    <w:p w14:paraId="5090825B" w14:textId="77777777" w:rsidR="005122EE" w:rsidRPr="005122EE" w:rsidRDefault="005122EE" w:rsidP="005122EE">
      <w:pPr>
        <w:rPr>
          <w:rFonts w:cstheme="minorHAnsi"/>
          <w:bCs/>
        </w:rPr>
      </w:pPr>
    </w:p>
    <w:p w14:paraId="6B7E1D31" w14:textId="40CD60EC" w:rsidR="00306F69" w:rsidRPr="005122EE" w:rsidRDefault="005122EE" w:rsidP="006C7D7D">
      <w:pPr>
        <w:rPr>
          <w:rFonts w:cstheme="minorHAnsi"/>
          <w:bCs/>
        </w:rPr>
      </w:pPr>
      <w:r w:rsidRPr="005122EE">
        <w:rPr>
          <w:rFonts w:cstheme="minorHAnsi"/>
          <w:bCs/>
        </w:rPr>
        <w:t>País/Ciudad/</w:t>
      </w:r>
      <w:proofErr w:type="spellStart"/>
      <w:r w:rsidRPr="005122EE">
        <w:rPr>
          <w:rFonts w:cstheme="minorHAnsi"/>
          <w:bCs/>
        </w:rPr>
        <w:t>Institución</w:t>
      </w:r>
      <w:proofErr w:type="spellEnd"/>
    </w:p>
    <w:sectPr w:rsidR="00306F69" w:rsidRPr="005122EE" w:rsidSect="008A58D1">
      <w:headerReference w:type="default" r:id="rId8"/>
      <w:footerReference w:type="default" r:id="rId9"/>
      <w:pgSz w:w="12240" w:h="15840"/>
      <w:pgMar w:top="757" w:right="1646" w:bottom="1500" w:left="1696" w:header="84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E725" w14:textId="77777777" w:rsidR="00340426" w:rsidRDefault="00340426">
      <w:pPr>
        <w:spacing w:line="240" w:lineRule="auto"/>
      </w:pPr>
      <w:r>
        <w:separator/>
      </w:r>
    </w:p>
  </w:endnote>
  <w:endnote w:type="continuationSeparator" w:id="0">
    <w:p w14:paraId="2586CEF3" w14:textId="77777777" w:rsidR="00340426" w:rsidRDefault="0034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FF1F" w14:textId="7F33B123" w:rsidR="00306F69" w:rsidRDefault="009F7D95">
    <w:r>
      <w:rPr>
        <w:noProof/>
      </w:rPr>
      <w:drawing>
        <wp:anchor distT="0" distB="0" distL="0" distR="0" simplePos="0" relativeHeight="251660288" behindDoc="1" locked="0" layoutInCell="1" hidden="0" allowOverlap="1" wp14:anchorId="6B052FBB" wp14:editId="7D1F78F5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15865477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15DA" w14:textId="77777777" w:rsidR="00340426" w:rsidRDefault="00340426">
      <w:pPr>
        <w:spacing w:line="240" w:lineRule="auto"/>
      </w:pPr>
      <w:r>
        <w:separator/>
      </w:r>
    </w:p>
  </w:footnote>
  <w:footnote w:type="continuationSeparator" w:id="0">
    <w:p w14:paraId="4419227F" w14:textId="77777777" w:rsidR="00340426" w:rsidRDefault="0034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9725" w14:textId="50B05F37" w:rsidR="00306F69" w:rsidRDefault="008A58D1" w:rsidP="008A58D1">
    <w:pPr>
      <w:ind w:left="426" w:right="-1650" w:hanging="844"/>
    </w:pPr>
    <w:r>
      <w:rPr>
        <w:noProof/>
      </w:rPr>
      <w:drawing>
        <wp:inline distT="0" distB="0" distL="0" distR="0" wp14:anchorId="19419E0B" wp14:editId="5C529491">
          <wp:extent cx="2266950" cy="819150"/>
          <wp:effectExtent l="0" t="0" r="0" b="0"/>
          <wp:docPr id="1488884617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80764" name="Imagen 2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7787" r="787" b="18478"/>
                  <a:stretch/>
                </pic:blipFill>
                <pic:spPr bwMode="auto">
                  <a:xfrm>
                    <a:off x="0" y="0"/>
                    <a:ext cx="2289564" cy="827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33107">
    <w:abstractNumId w:val="0"/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137627"/>
    <w:rsid w:val="00306F69"/>
    <w:rsid w:val="00340426"/>
    <w:rsid w:val="004C2C3C"/>
    <w:rsid w:val="005122EE"/>
    <w:rsid w:val="006C7D7D"/>
    <w:rsid w:val="008A3CC4"/>
    <w:rsid w:val="008A58D1"/>
    <w:rsid w:val="009254AB"/>
    <w:rsid w:val="009F7D95"/>
    <w:rsid w:val="00A41741"/>
    <w:rsid w:val="00A627F3"/>
    <w:rsid w:val="00B4337F"/>
    <w:rsid w:val="00CD10B4"/>
    <w:rsid w:val="00E65DC5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24C2B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6C7D7D"/>
    <w:pPr>
      <w:spacing w:after="160" w:line="259" w:lineRule="auto"/>
      <w:contextualSpacing/>
    </w:pPr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character" w:customStyle="1" w:styleId="PrrafodelistaCar">
    <w:name w:val="Párrafo de lista Car"/>
    <w:aliases w:val="Nivel 4 Car"/>
    <w:link w:val="Prrafodelista"/>
    <w:uiPriority w:val="34"/>
    <w:rsid w:val="006C7D7D"/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7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D7D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C7D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7D7D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51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Juan C Miranda</cp:lastModifiedBy>
  <cp:revision>2</cp:revision>
  <dcterms:created xsi:type="dcterms:W3CDTF">2025-02-05T16:00:00Z</dcterms:created>
  <dcterms:modified xsi:type="dcterms:W3CDTF">2025-02-05T16:00:00Z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