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506"/>
      </w:tblGrid>
      <w:tr w:rsidR="005862CE" w14:paraId="7D48378F" w14:textId="77777777" w:rsidTr="007774E8">
        <w:tc>
          <w:tcPr>
            <w:tcW w:w="8888" w:type="dxa"/>
            <w:gridSpan w:val="2"/>
          </w:tcPr>
          <w:p w14:paraId="2AC921B0" w14:textId="77777777" w:rsidR="00C42680" w:rsidRDefault="00000000">
            <w:pPr>
              <w:rPr>
                <w:rFonts w:cstheme="minorHAnsi"/>
                <w:b/>
                <w:bCs/>
                <w:lang w:val="es-CO"/>
              </w:rPr>
            </w:pPr>
            <w:r>
              <w:rPr>
                <w:rFonts w:cstheme="minorHAnsi"/>
                <w:b/>
                <w:bCs/>
                <w:lang w:val="es-CO"/>
              </w:rPr>
              <w:t>Name of the article:</w:t>
            </w:r>
          </w:p>
          <w:p w14:paraId="011E2A45" w14:textId="77777777" w:rsidR="005862CE" w:rsidRDefault="005862CE" w:rsidP="005862CE">
            <w:pPr>
              <w:rPr>
                <w:rFonts w:cstheme="minorHAnsi"/>
                <w:b/>
                <w:bCs/>
                <w:lang w:val="es-CO"/>
              </w:rPr>
            </w:pPr>
          </w:p>
        </w:tc>
      </w:tr>
      <w:tr w:rsidR="005862CE" w14:paraId="453745A0" w14:textId="77777777" w:rsidTr="005862CE">
        <w:tc>
          <w:tcPr>
            <w:tcW w:w="5382" w:type="dxa"/>
          </w:tcPr>
          <w:p w14:paraId="56886661" w14:textId="77777777" w:rsidR="00C42680" w:rsidRDefault="00000000">
            <w:pPr>
              <w:rPr>
                <w:rFonts w:cstheme="minorHAnsi"/>
                <w:b/>
                <w:bCs/>
                <w:lang w:val="es-CO"/>
              </w:rPr>
            </w:pPr>
            <w:r>
              <w:rPr>
                <w:rFonts w:cstheme="minorHAnsi"/>
                <w:b/>
                <w:bCs/>
                <w:lang w:val="es-CO"/>
              </w:rPr>
              <w:t>Name of the pair:</w:t>
            </w:r>
          </w:p>
        </w:tc>
        <w:tc>
          <w:tcPr>
            <w:tcW w:w="3506" w:type="dxa"/>
          </w:tcPr>
          <w:p w14:paraId="49CC7F2A" w14:textId="77777777" w:rsidR="00C42680" w:rsidRDefault="00000000">
            <w:pPr>
              <w:rPr>
                <w:rFonts w:cstheme="minorHAnsi"/>
                <w:b/>
                <w:bCs/>
                <w:lang w:val="es-CO"/>
              </w:rPr>
            </w:pPr>
            <w:r>
              <w:rPr>
                <w:rFonts w:cstheme="minorHAnsi"/>
                <w:b/>
                <w:bCs/>
                <w:lang w:val="es-CO"/>
              </w:rPr>
              <w:t xml:space="preserve">Date: </w:t>
            </w:r>
            <w:r w:rsidRPr="005862CE">
              <w:rPr>
                <w:rFonts w:cstheme="minorHAnsi"/>
                <w:lang w:val="es-CO"/>
              </w:rPr>
              <w:t>day-month-year</w:t>
            </w:r>
          </w:p>
        </w:tc>
      </w:tr>
    </w:tbl>
    <w:p w14:paraId="7476DD05" w14:textId="77777777" w:rsidR="005862CE" w:rsidRPr="00B84CEB" w:rsidRDefault="005862CE" w:rsidP="005862CE">
      <w:pPr>
        <w:rPr>
          <w:rFonts w:cstheme="minorHAnsi"/>
          <w:lang w:val="es-CO"/>
        </w:rPr>
      </w:pPr>
    </w:p>
    <w:p w14:paraId="0F09F71D" w14:textId="77777777" w:rsidR="00C42680" w:rsidRDefault="00000000">
      <w:pPr>
        <w:rPr>
          <w:rFonts w:cstheme="minorHAnsi"/>
          <w:lang w:val="es-CO"/>
        </w:rPr>
      </w:pPr>
      <w:r w:rsidRPr="00B84CEB">
        <w:rPr>
          <w:rFonts w:cstheme="minorHAnsi"/>
          <w:lang w:val="es-CO"/>
        </w:rPr>
        <w:t xml:space="preserve">Dear reviewer: below you will find a series of criteria on the basis of which you will be able to referee the manuscript. </w:t>
      </w:r>
      <w:r w:rsidRPr="005862CE">
        <w:rPr>
          <w:rFonts w:cstheme="minorHAnsi"/>
          <w:lang w:val="es-CO"/>
        </w:rPr>
        <w:t>It is recommended that you leave your comments on each item in order to achieve a comprehensive evaluation for the author(s) feedback.</w:t>
      </w:r>
    </w:p>
    <w:p w14:paraId="0C59D567" w14:textId="77777777" w:rsidR="005862CE" w:rsidRPr="00B84CEB" w:rsidRDefault="005862CE" w:rsidP="005862CE">
      <w:pPr>
        <w:rPr>
          <w:rFonts w:cstheme="minorHAnsi"/>
          <w:color w:val="FF0000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52"/>
        <w:gridCol w:w="997"/>
        <w:gridCol w:w="3902"/>
      </w:tblGrid>
      <w:tr w:rsidR="005862CE" w:rsidRPr="00B84CEB" w14:paraId="0F4B703D" w14:textId="77777777" w:rsidTr="00F713EF">
        <w:tc>
          <w:tcPr>
            <w:tcW w:w="9351" w:type="dxa"/>
            <w:gridSpan w:val="3"/>
            <w:shd w:val="clear" w:color="auto" w:fill="D9D9D9" w:themeFill="background1" w:themeFillShade="D9"/>
          </w:tcPr>
          <w:p w14:paraId="6D5C76EE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General Elements</w:t>
            </w:r>
          </w:p>
        </w:tc>
      </w:tr>
      <w:tr w:rsidR="005862CE" w:rsidRPr="00B84CEB" w14:paraId="773663DD" w14:textId="77777777" w:rsidTr="00F713EF">
        <w:tc>
          <w:tcPr>
            <w:tcW w:w="9351" w:type="dxa"/>
            <w:gridSpan w:val="3"/>
          </w:tcPr>
          <w:p w14:paraId="5C1D9DAA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Please evaluate on a scale of 1 to 10 (10 being the highest score. The number may vary according to the importance of the item). Please comment on your score.</w:t>
            </w:r>
          </w:p>
        </w:tc>
      </w:tr>
      <w:tr w:rsidR="005862CE" w:rsidRPr="00B84CEB" w14:paraId="7BD25B3C" w14:textId="77777777" w:rsidTr="005862CE">
        <w:tc>
          <w:tcPr>
            <w:tcW w:w="4452" w:type="dxa"/>
            <w:shd w:val="clear" w:color="auto" w:fill="D9D9D9" w:themeFill="background1" w:themeFillShade="D9"/>
          </w:tcPr>
          <w:p w14:paraId="7CA1FEB5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Item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6DB55578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Score</w:t>
            </w:r>
          </w:p>
        </w:tc>
        <w:tc>
          <w:tcPr>
            <w:tcW w:w="3902" w:type="dxa"/>
            <w:shd w:val="clear" w:color="auto" w:fill="D9D9D9" w:themeFill="background1" w:themeFillShade="D9"/>
          </w:tcPr>
          <w:p w14:paraId="609CD633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Observation</w:t>
            </w:r>
          </w:p>
        </w:tc>
      </w:tr>
      <w:tr w:rsidR="005862CE" w:rsidRPr="00B84CEB" w14:paraId="5F68D93F" w14:textId="77777777" w:rsidTr="005862CE">
        <w:tc>
          <w:tcPr>
            <w:tcW w:w="4452" w:type="dxa"/>
          </w:tcPr>
          <w:p w14:paraId="5002FE8A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Title of the article: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Present the original title of the article, with a maximum of 14 words, consistent with the content.</w:t>
            </w:r>
          </w:p>
        </w:tc>
        <w:tc>
          <w:tcPr>
            <w:tcW w:w="997" w:type="dxa"/>
          </w:tcPr>
          <w:p w14:paraId="1DEBC3C9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78C2ACB7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3DD7B0D5" w14:textId="77777777" w:rsidTr="005862CE">
        <w:tc>
          <w:tcPr>
            <w:tcW w:w="4452" w:type="dxa"/>
          </w:tcPr>
          <w:p w14:paraId="54632DF6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Abstract and keywords: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Include a brief summary of the problem, objective, methodology, findings and conclusions. It presents 4 to 6 keywords that contextualize the content of the article.</w:t>
            </w:r>
          </w:p>
        </w:tc>
        <w:tc>
          <w:tcPr>
            <w:tcW w:w="997" w:type="dxa"/>
          </w:tcPr>
          <w:p w14:paraId="7BE71BAB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6C1D5F23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436BACA0" w14:textId="77777777" w:rsidTr="005862CE">
        <w:tc>
          <w:tcPr>
            <w:tcW w:w="4452" w:type="dxa"/>
          </w:tcPr>
          <w:p w14:paraId="16A7C39B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Clarity and coherence: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The writing of the article is adequate in grammar, spelling and style for a scientific journal.</w:t>
            </w:r>
          </w:p>
        </w:tc>
        <w:tc>
          <w:tcPr>
            <w:tcW w:w="997" w:type="dxa"/>
          </w:tcPr>
          <w:p w14:paraId="3D07DE2F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71E398D9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5660043C" w14:textId="77777777" w:rsidTr="005862CE">
        <w:tc>
          <w:tcPr>
            <w:tcW w:w="4452" w:type="dxa"/>
          </w:tcPr>
          <w:p w14:paraId="14CA5044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Originality and Relevance: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The article presents a novel contribution in its field, expanding the frontiers of knowledge on the problem or phenomenon addressed.</w:t>
            </w:r>
          </w:p>
        </w:tc>
        <w:tc>
          <w:tcPr>
            <w:tcW w:w="997" w:type="dxa"/>
          </w:tcPr>
          <w:p w14:paraId="307607E3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3B19585F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33F4A95C" w14:textId="77777777" w:rsidTr="005862CE">
        <w:tc>
          <w:tcPr>
            <w:tcW w:w="4452" w:type="dxa"/>
            <w:shd w:val="clear" w:color="auto" w:fill="D9D9D9" w:themeFill="background1" w:themeFillShade="D9"/>
          </w:tcPr>
          <w:p w14:paraId="3C8F55D4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97" w:type="dxa"/>
          </w:tcPr>
          <w:p w14:paraId="61DC6C4C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02" w:type="dxa"/>
          </w:tcPr>
          <w:p w14:paraId="603387FC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4C120DF4" w14:textId="77777777" w:rsidR="005862CE" w:rsidRPr="00B84CEB" w:rsidRDefault="005862CE" w:rsidP="005862CE">
      <w:pPr>
        <w:rPr>
          <w:rFonts w:cstheme="minorHAnsi"/>
          <w:lang w:val="es-CO"/>
        </w:rPr>
      </w:pPr>
    </w:p>
    <w:p w14:paraId="6BAE3A2E" w14:textId="77777777" w:rsidR="005862CE" w:rsidRPr="00B84CEB" w:rsidRDefault="005862CE" w:rsidP="005862CE">
      <w:pPr>
        <w:rPr>
          <w:rFonts w:cstheme="minorHAnsi"/>
          <w:lang w:val="es-CO"/>
        </w:rPr>
      </w:pPr>
    </w:p>
    <w:p w14:paraId="15FAF02C" w14:textId="77777777" w:rsidR="00C42680" w:rsidRDefault="00000000">
      <w:pPr>
        <w:rPr>
          <w:rFonts w:cstheme="minorHAnsi"/>
          <w:color w:val="FF0000"/>
          <w:lang w:val="es-CO"/>
        </w:rPr>
      </w:pPr>
      <w:r w:rsidRPr="00B84CEB">
        <w:rPr>
          <w:rFonts w:cstheme="minorHAnsi"/>
          <w:lang w:val="es-CO"/>
        </w:rPr>
        <w:t>Below you will find three tables containing the core elements of the scientific article</w:t>
      </w:r>
      <w:r w:rsidRPr="00B84CEB">
        <w:rPr>
          <w:rFonts w:cstheme="minorHAnsi"/>
          <w:color w:val="FF0000"/>
          <w:lang w:val="es-CO"/>
        </w:rPr>
        <w:t xml:space="preserve">. </w:t>
      </w:r>
    </w:p>
    <w:p w14:paraId="56DC8C65" w14:textId="77777777" w:rsidR="005862CE" w:rsidRDefault="005862CE" w:rsidP="005862CE">
      <w:pPr>
        <w:rPr>
          <w:rFonts w:cstheme="minorHAnsi"/>
          <w:color w:val="FF0000"/>
          <w:lang w:val="es-CO"/>
        </w:rPr>
      </w:pPr>
    </w:p>
    <w:p w14:paraId="6602D24F" w14:textId="77777777" w:rsidR="005862CE" w:rsidRDefault="005862CE" w:rsidP="005862CE">
      <w:pPr>
        <w:rPr>
          <w:rFonts w:cstheme="minorHAnsi"/>
          <w:color w:val="FF0000"/>
          <w:lang w:val="es-CO"/>
        </w:rPr>
      </w:pPr>
    </w:p>
    <w:p w14:paraId="154B15D1" w14:textId="77777777" w:rsidR="005862CE" w:rsidRPr="00B84CEB" w:rsidRDefault="005862CE" w:rsidP="005862CE">
      <w:pPr>
        <w:rPr>
          <w:rFonts w:cstheme="minorHAnsi"/>
          <w:color w:val="FF0000"/>
          <w:lang w:val="es-CO"/>
        </w:rPr>
      </w:pPr>
    </w:p>
    <w:p w14:paraId="7C90A2BA" w14:textId="77777777" w:rsidR="005862CE" w:rsidRPr="00B84CEB" w:rsidRDefault="005862CE" w:rsidP="005862CE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531"/>
        <w:gridCol w:w="851"/>
        <w:gridCol w:w="3969"/>
      </w:tblGrid>
      <w:tr w:rsidR="005862CE" w:rsidRPr="00B84CEB" w14:paraId="7C9FFA2D" w14:textId="77777777" w:rsidTr="00F713EF">
        <w:tc>
          <w:tcPr>
            <w:tcW w:w="9351" w:type="dxa"/>
            <w:gridSpan w:val="3"/>
            <w:shd w:val="clear" w:color="auto" w:fill="D9D9D9" w:themeFill="background1" w:themeFillShade="D9"/>
          </w:tcPr>
          <w:p w14:paraId="53BFB56D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Central elements for article </w:t>
            </w:r>
            <w:r>
              <w:rPr>
                <w:rFonts w:cstheme="minorHAnsi"/>
                <w:b/>
                <w:bCs/>
                <w:lang w:val="es-CO"/>
              </w:rPr>
              <w:t>evaluation</w:t>
            </w:r>
          </w:p>
        </w:tc>
      </w:tr>
      <w:tr w:rsidR="005862CE" w:rsidRPr="00B84CEB" w14:paraId="573CCA99" w14:textId="77777777" w:rsidTr="00F713EF">
        <w:tc>
          <w:tcPr>
            <w:tcW w:w="9351" w:type="dxa"/>
            <w:gridSpan w:val="3"/>
          </w:tcPr>
          <w:p w14:paraId="204D798D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Please evaluate on a scale of 1 to 10 (10 being the highest score. The number may vary according to the importance of the item). Please comment on your score.</w:t>
            </w:r>
          </w:p>
        </w:tc>
      </w:tr>
      <w:tr w:rsidR="005862CE" w:rsidRPr="00B84CEB" w14:paraId="75861742" w14:textId="77777777" w:rsidTr="00F713EF">
        <w:tc>
          <w:tcPr>
            <w:tcW w:w="4531" w:type="dxa"/>
            <w:shd w:val="clear" w:color="auto" w:fill="D9D9D9" w:themeFill="background1" w:themeFillShade="D9"/>
          </w:tcPr>
          <w:p w14:paraId="52352826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Item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C52081A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Score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20DC687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Observation</w:t>
            </w:r>
          </w:p>
        </w:tc>
      </w:tr>
      <w:tr w:rsidR="005862CE" w:rsidRPr="00B84CEB" w14:paraId="62973F5A" w14:textId="77777777" w:rsidTr="00F713EF">
        <w:tc>
          <w:tcPr>
            <w:tcW w:w="4531" w:type="dxa"/>
          </w:tcPr>
          <w:p w14:paraId="34374699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lastRenderedPageBreak/>
              <w:t xml:space="preserve">Introduction and Objectives: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The introduction provides a general context of the article and a solid overview of the main arguments of the problem or phenomenon to be addressed, supported by bibliographical references.</w:t>
            </w:r>
          </w:p>
        </w:tc>
        <w:tc>
          <w:tcPr>
            <w:tcW w:w="851" w:type="dxa"/>
          </w:tcPr>
          <w:p w14:paraId="479C2CBB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4D6CD0E8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2130EE07" w14:textId="77777777" w:rsidTr="00F713EF">
        <w:tc>
          <w:tcPr>
            <w:tcW w:w="4531" w:type="dxa"/>
          </w:tcPr>
          <w:p w14:paraId="5F664F30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Methodology: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The approach of the study is detailed, including the data collection and analysis instruments, the reference population and other aspects that demonstrate the methodological rigor to achieve the proposed objective.</w:t>
            </w:r>
          </w:p>
        </w:tc>
        <w:tc>
          <w:tcPr>
            <w:tcW w:w="851" w:type="dxa"/>
          </w:tcPr>
          <w:p w14:paraId="72F8C910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4D4668D7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388AF208" w14:textId="77777777" w:rsidTr="00F713EF">
        <w:tc>
          <w:tcPr>
            <w:tcW w:w="4531" w:type="dxa"/>
          </w:tcPr>
          <w:p w14:paraId="6D2847ED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Results: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The main findings of the study are clearly detailed, congruent with the methodological design, demonstrating the fulfillment of the objective.</w:t>
            </w:r>
          </w:p>
        </w:tc>
        <w:tc>
          <w:tcPr>
            <w:tcW w:w="851" w:type="dxa"/>
          </w:tcPr>
          <w:p w14:paraId="3D5C3094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14C083BF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6270DA58" w14:textId="77777777" w:rsidTr="00F713EF">
        <w:tc>
          <w:tcPr>
            <w:tcW w:w="4531" w:type="dxa"/>
          </w:tcPr>
          <w:p w14:paraId="4573E6DC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Discussion: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The implications of the findings are analyzed, contrasting them with previous positions of other authors in the field and highlighting the added value of the study.</w:t>
            </w:r>
          </w:p>
        </w:tc>
        <w:tc>
          <w:tcPr>
            <w:tcW w:w="851" w:type="dxa"/>
          </w:tcPr>
          <w:p w14:paraId="0A6C6A7B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7C3D9B04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231D2861" w14:textId="77777777" w:rsidTr="00F713EF">
        <w:tc>
          <w:tcPr>
            <w:tcW w:w="4531" w:type="dxa"/>
          </w:tcPr>
          <w:p w14:paraId="1E753F68" w14:textId="77777777" w:rsidR="00C42680" w:rsidRDefault="00000000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Conclusions: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It details the main inferences based on the results obtained and suggests new study perspectives or questions derived from the exercise carried out.</w:t>
            </w:r>
          </w:p>
        </w:tc>
        <w:tc>
          <w:tcPr>
            <w:tcW w:w="851" w:type="dxa"/>
          </w:tcPr>
          <w:p w14:paraId="130E3FAB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24AD3028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5862CE" w:rsidRPr="00B84CEB" w14:paraId="287362C6" w14:textId="77777777" w:rsidTr="00F713EF">
        <w:tc>
          <w:tcPr>
            <w:tcW w:w="4531" w:type="dxa"/>
            <w:shd w:val="clear" w:color="auto" w:fill="D9D9D9" w:themeFill="background1" w:themeFillShade="D9"/>
          </w:tcPr>
          <w:p w14:paraId="30A2CD68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851" w:type="dxa"/>
          </w:tcPr>
          <w:p w14:paraId="70AEE326" w14:textId="77777777" w:rsidR="005862CE" w:rsidRPr="00B84CEB" w:rsidRDefault="005862CE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69" w:type="dxa"/>
          </w:tcPr>
          <w:p w14:paraId="004D16E1" w14:textId="77777777" w:rsidR="005862CE" w:rsidRPr="00B84CEB" w:rsidRDefault="005862CE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6DA0FFC6" w14:textId="77777777" w:rsidR="005862CE" w:rsidRDefault="005862CE" w:rsidP="005862CE">
      <w:pPr>
        <w:rPr>
          <w:rFonts w:cstheme="minorHAnsi"/>
          <w:lang w:val="es-CO"/>
        </w:rPr>
      </w:pPr>
    </w:p>
    <w:p w14:paraId="54813FD8" w14:textId="77777777" w:rsidR="005862CE" w:rsidRDefault="005862CE" w:rsidP="005862CE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494"/>
        <w:gridCol w:w="922"/>
        <w:gridCol w:w="3935"/>
      </w:tblGrid>
      <w:tr w:rsidR="00A56385" w:rsidRPr="00B84CEB" w14:paraId="7B0C46BE" w14:textId="77777777" w:rsidTr="00F713EF">
        <w:tc>
          <w:tcPr>
            <w:tcW w:w="9351" w:type="dxa"/>
            <w:gridSpan w:val="3"/>
            <w:shd w:val="clear" w:color="auto" w:fill="D9D9D9" w:themeFill="background1" w:themeFillShade="D9"/>
          </w:tcPr>
          <w:p w14:paraId="7D7B377A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References </w:t>
            </w:r>
          </w:p>
        </w:tc>
      </w:tr>
      <w:tr w:rsidR="00A56385" w:rsidRPr="00B84CEB" w14:paraId="05230834" w14:textId="77777777" w:rsidTr="00F713EF">
        <w:tc>
          <w:tcPr>
            <w:tcW w:w="9351" w:type="dxa"/>
            <w:gridSpan w:val="3"/>
          </w:tcPr>
          <w:p w14:paraId="2102D7F1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sz w:val="22"/>
                <w:szCs w:val="22"/>
                <w:lang w:val="es-CO"/>
              </w:rPr>
              <w:t>Please evaluate on a scale of 1 to 5 (5 being the highest score. The number may vary according to the importance of the item). Please comment on your score.</w:t>
            </w:r>
          </w:p>
        </w:tc>
      </w:tr>
      <w:tr w:rsidR="00A56385" w:rsidRPr="00B84CEB" w14:paraId="476A2428" w14:textId="77777777" w:rsidTr="00F713EF">
        <w:tc>
          <w:tcPr>
            <w:tcW w:w="4494" w:type="dxa"/>
            <w:shd w:val="clear" w:color="auto" w:fill="D9D9D9" w:themeFill="background1" w:themeFillShade="D9"/>
          </w:tcPr>
          <w:p w14:paraId="2BFE6997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Item</w:t>
            </w:r>
          </w:p>
        </w:tc>
        <w:tc>
          <w:tcPr>
            <w:tcW w:w="922" w:type="dxa"/>
            <w:shd w:val="clear" w:color="auto" w:fill="D9D9D9" w:themeFill="background1" w:themeFillShade="D9"/>
          </w:tcPr>
          <w:p w14:paraId="5A259042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Score</w:t>
            </w:r>
          </w:p>
        </w:tc>
        <w:tc>
          <w:tcPr>
            <w:tcW w:w="3935" w:type="dxa"/>
            <w:shd w:val="clear" w:color="auto" w:fill="D9D9D9" w:themeFill="background1" w:themeFillShade="D9"/>
          </w:tcPr>
          <w:p w14:paraId="6E1C1BF9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Observation</w:t>
            </w:r>
          </w:p>
        </w:tc>
      </w:tr>
      <w:tr w:rsidR="00A56385" w:rsidRPr="00B84CEB" w14:paraId="5353F103" w14:textId="77777777" w:rsidTr="00F713EF">
        <w:tc>
          <w:tcPr>
            <w:tcW w:w="4494" w:type="dxa"/>
          </w:tcPr>
          <w:p w14:paraId="4DF9E062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APA Standards: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>The article correctly uses the citation and referencing protocols according to the latest version of the APA Standards.</w:t>
            </w:r>
          </w:p>
        </w:tc>
        <w:tc>
          <w:tcPr>
            <w:tcW w:w="922" w:type="dxa"/>
          </w:tcPr>
          <w:p w14:paraId="0621DEE1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5C7017F5" w14:textId="77777777" w:rsidR="00A56385" w:rsidRPr="00B84CEB" w:rsidRDefault="00A56385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A56385" w:rsidRPr="00B84CEB" w14:paraId="5C15CE80" w14:textId="77777777" w:rsidTr="00F713EF">
        <w:tc>
          <w:tcPr>
            <w:tcW w:w="4494" w:type="dxa"/>
          </w:tcPr>
          <w:p w14:paraId="5651E637" w14:textId="77777777" w:rsidR="00C42680" w:rsidRDefault="00000000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 xml:space="preserve">Quality and currency of the sources: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t xml:space="preserve">The article uses up-to-date references, mainly from the last 5 years, and of quality, mostly from rigorous scientific sources such as </w:t>
            </w:r>
            <w:r w:rsidRPr="00B84CEB">
              <w:rPr>
                <w:rFonts w:cstheme="minorHAnsi"/>
                <w:sz w:val="22"/>
                <w:szCs w:val="22"/>
                <w:lang w:val="es-CO"/>
              </w:rPr>
              <w:lastRenderedPageBreak/>
              <w:t>articles, books, chapters and conference proceedings.</w:t>
            </w:r>
          </w:p>
        </w:tc>
        <w:tc>
          <w:tcPr>
            <w:tcW w:w="922" w:type="dxa"/>
          </w:tcPr>
          <w:p w14:paraId="1EF9BBED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6DAB34CF" w14:textId="77777777" w:rsidR="00A56385" w:rsidRPr="00B84CEB" w:rsidRDefault="00A56385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  <w:tr w:rsidR="00A56385" w:rsidRPr="00B84CEB" w14:paraId="5BF24751" w14:textId="77777777" w:rsidTr="00F713EF">
        <w:tc>
          <w:tcPr>
            <w:tcW w:w="4494" w:type="dxa"/>
            <w:shd w:val="clear" w:color="auto" w:fill="D9D9D9" w:themeFill="background1" w:themeFillShade="D9"/>
          </w:tcPr>
          <w:p w14:paraId="4B9FF484" w14:textId="77777777" w:rsidR="00C42680" w:rsidRDefault="00000000">
            <w:pPr>
              <w:spacing w:line="276" w:lineRule="auto"/>
              <w:jc w:val="center"/>
              <w:rPr>
                <w:rFonts w:cstheme="minorHAnsi"/>
                <w:b/>
                <w:bCs/>
                <w:sz w:val="22"/>
                <w:szCs w:val="22"/>
                <w:lang w:val="es-CO"/>
              </w:rPr>
            </w:pPr>
            <w:r w:rsidRPr="00B84CEB">
              <w:rPr>
                <w:rFonts w:cstheme="minorHAnsi"/>
                <w:b/>
                <w:bCs/>
                <w:sz w:val="22"/>
                <w:szCs w:val="22"/>
                <w:lang w:val="es-CO"/>
              </w:rPr>
              <w:t>TOTAL</w:t>
            </w:r>
          </w:p>
        </w:tc>
        <w:tc>
          <w:tcPr>
            <w:tcW w:w="922" w:type="dxa"/>
          </w:tcPr>
          <w:p w14:paraId="52745AFF" w14:textId="77777777" w:rsidR="00A56385" w:rsidRPr="00B84CEB" w:rsidRDefault="00A56385" w:rsidP="00F713EF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3935" w:type="dxa"/>
          </w:tcPr>
          <w:p w14:paraId="54D3C9D1" w14:textId="77777777" w:rsidR="00A56385" w:rsidRPr="00B84CEB" w:rsidRDefault="00A56385" w:rsidP="00F713EF">
            <w:pPr>
              <w:spacing w:line="276" w:lineRule="auto"/>
              <w:rPr>
                <w:rFonts w:cstheme="minorHAnsi"/>
                <w:sz w:val="22"/>
                <w:szCs w:val="22"/>
                <w:lang w:val="es-CO"/>
              </w:rPr>
            </w:pPr>
          </w:p>
        </w:tc>
      </w:tr>
    </w:tbl>
    <w:p w14:paraId="78A6D9F2" w14:textId="267FF609" w:rsidR="00C42680" w:rsidRDefault="00C42680">
      <w:pPr>
        <w:rPr>
          <w:rFonts w:cstheme="minorHAnsi"/>
          <w:lang w:val="es-CO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862CE" w:rsidRPr="00B84CEB" w14:paraId="1A479C9D" w14:textId="77777777" w:rsidTr="00F713EF">
        <w:tc>
          <w:tcPr>
            <w:tcW w:w="9351" w:type="dxa"/>
            <w:shd w:val="clear" w:color="auto" w:fill="D9D9D9" w:themeFill="background1" w:themeFillShade="D9"/>
          </w:tcPr>
          <w:p w14:paraId="34040BDB" w14:textId="77777777" w:rsidR="00C42680" w:rsidRDefault="00000000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>Additional comments (optional)</w:t>
            </w:r>
          </w:p>
        </w:tc>
      </w:tr>
      <w:tr w:rsidR="005862CE" w:rsidRPr="00B84CEB" w14:paraId="368AAA14" w14:textId="77777777" w:rsidTr="00F713EF">
        <w:tc>
          <w:tcPr>
            <w:tcW w:w="9351" w:type="dxa"/>
          </w:tcPr>
          <w:p w14:paraId="484FF486" w14:textId="77777777" w:rsidR="005862CE" w:rsidRPr="00B84CEB" w:rsidRDefault="005862CE" w:rsidP="00F713EF">
            <w:pPr>
              <w:rPr>
                <w:rFonts w:cstheme="minorHAnsi"/>
                <w:lang w:val="es-CO"/>
              </w:rPr>
            </w:pPr>
          </w:p>
          <w:p w14:paraId="3E648914" w14:textId="77777777" w:rsidR="005862CE" w:rsidRPr="00B84CEB" w:rsidRDefault="005862CE" w:rsidP="00F713EF">
            <w:pPr>
              <w:rPr>
                <w:rFonts w:cstheme="minorHAnsi"/>
                <w:lang w:val="es-CO"/>
              </w:rPr>
            </w:pPr>
          </w:p>
          <w:p w14:paraId="31EB9A49" w14:textId="77777777" w:rsidR="005862CE" w:rsidRPr="00B84CEB" w:rsidRDefault="005862CE" w:rsidP="00F713EF">
            <w:pPr>
              <w:rPr>
                <w:rFonts w:cstheme="minorHAnsi"/>
                <w:lang w:val="es-CO"/>
              </w:rPr>
            </w:pPr>
          </w:p>
        </w:tc>
      </w:tr>
    </w:tbl>
    <w:p w14:paraId="4F596FC9" w14:textId="77777777" w:rsidR="00A56385" w:rsidRDefault="00A56385" w:rsidP="00F000D8">
      <w:pPr>
        <w:rPr>
          <w:rFonts w:cstheme="minorHAnsi"/>
          <w:lang w:val="es-CO"/>
        </w:rPr>
      </w:pPr>
    </w:p>
    <w:tbl>
      <w:tblPr>
        <w:tblpPr w:leftFromText="141" w:rightFromText="141" w:vertAnchor="page" w:horzAnchor="margin" w:tblpY="5401"/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959"/>
      </w:tblGrid>
      <w:tr w:rsidR="00F000D8" w:rsidRPr="00B84CEB" w14:paraId="602E3EA2" w14:textId="77777777" w:rsidTr="00F000D8">
        <w:trPr>
          <w:trHeight w:val="289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3B11C" w14:textId="77777777" w:rsidR="00F000D8" w:rsidRDefault="00F000D8" w:rsidP="00F000D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s-CO" w:eastAsia="es-CO"/>
              </w:rPr>
            </w:pPr>
            <w:proofErr w:type="spellStart"/>
            <w:r w:rsidRPr="00F000D8">
              <w:rPr>
                <w:rFonts w:eastAsia="Times New Roman" w:cstheme="minorHAnsi"/>
                <w:b/>
                <w:bCs/>
                <w:lang w:val="es-CO" w:eastAsia="es-CO"/>
              </w:rPr>
              <w:t>Standards</w:t>
            </w:r>
            <w:proofErr w:type="spellEnd"/>
            <w:r w:rsidRPr="00F000D8">
              <w:rPr>
                <w:rFonts w:eastAsia="Times New Roman" w:cstheme="minorHAnsi"/>
                <w:b/>
                <w:bCs/>
                <w:lang w:val="es-CO" w:eastAsia="es-CO"/>
              </w:rPr>
              <w:t xml:space="preserve"> </w:t>
            </w:r>
            <w:proofErr w:type="spellStart"/>
            <w:r w:rsidRPr="00F000D8">
              <w:rPr>
                <w:rFonts w:eastAsia="Times New Roman" w:cstheme="minorHAnsi"/>
                <w:b/>
                <w:bCs/>
                <w:lang w:val="es-CO" w:eastAsia="es-CO"/>
              </w:rPr>
              <w:t>for</w:t>
            </w:r>
            <w:proofErr w:type="spellEnd"/>
            <w:r w:rsidRPr="00F000D8">
              <w:rPr>
                <w:rFonts w:eastAsia="Times New Roman" w:cstheme="minorHAnsi"/>
                <w:b/>
                <w:bCs/>
                <w:lang w:val="es-CO" w:eastAsia="es-CO"/>
              </w:rPr>
              <w:t xml:space="preserve"> </w:t>
            </w:r>
            <w:proofErr w:type="spellStart"/>
            <w:r w:rsidRPr="00F000D8">
              <w:rPr>
                <w:rFonts w:eastAsia="Times New Roman" w:cstheme="minorHAnsi"/>
                <w:b/>
                <w:bCs/>
                <w:lang w:val="es-CO" w:eastAsia="es-CO"/>
              </w:rPr>
              <w:t>publication</w:t>
            </w:r>
            <w:proofErr w:type="spellEnd"/>
            <w:r w:rsidRPr="00F000D8">
              <w:rPr>
                <w:rFonts w:eastAsia="Times New Roman" w:cstheme="minorHAnsi"/>
                <w:b/>
                <w:bCs/>
                <w:lang w:val="es-CO" w:eastAsia="es-CO"/>
              </w:rPr>
              <w:t xml:space="preserve"> </w:t>
            </w:r>
            <w:proofErr w:type="spellStart"/>
            <w:r w:rsidRPr="00F000D8">
              <w:rPr>
                <w:rFonts w:eastAsia="Times New Roman" w:cstheme="minorHAnsi"/>
                <w:b/>
                <w:bCs/>
                <w:lang w:val="es-CO" w:eastAsia="es-CO"/>
              </w:rPr>
              <w:t>verdict</w:t>
            </w:r>
            <w:proofErr w:type="spellEnd"/>
            <w:r w:rsidRPr="00F000D8">
              <w:rPr>
                <w:rFonts w:eastAsia="Times New Roman" w:cstheme="minorHAnsi"/>
                <w:b/>
                <w:bCs/>
                <w:lang w:val="es-CO" w:eastAsia="es-CO"/>
              </w:rPr>
              <w:t xml:space="preserve"> </w:t>
            </w:r>
            <w:proofErr w:type="spellStart"/>
            <w:r w:rsidRPr="00F000D8">
              <w:rPr>
                <w:rFonts w:eastAsia="Times New Roman" w:cstheme="minorHAnsi"/>
                <w:b/>
                <w:bCs/>
                <w:lang w:val="es-CO" w:eastAsia="es-CO"/>
              </w:rPr>
              <w:t>definition</w:t>
            </w:r>
            <w:proofErr w:type="spellEnd"/>
          </w:p>
        </w:tc>
      </w:tr>
      <w:tr w:rsidR="00F000D8" w:rsidRPr="00B84CEB" w14:paraId="652A0948" w14:textId="77777777" w:rsidTr="00F000D8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C748" w14:textId="77777777" w:rsidR="00F000D8" w:rsidRDefault="00F000D8" w:rsidP="00F000D8">
            <w:pPr>
              <w:rPr>
                <w:rFonts w:eastAsia="Times New Roman" w:cstheme="minorHAnsi"/>
                <w:color w:val="000000"/>
                <w:lang w:val="es-CO" w:eastAsia="es-CO"/>
              </w:rPr>
            </w:pP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Less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than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65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points</w:t>
            </w:r>
            <w:proofErr w:type="spellEnd"/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0DB7" w14:textId="77777777" w:rsidR="00F000D8" w:rsidRDefault="00F000D8" w:rsidP="00F000D8">
            <w:pPr>
              <w:rPr>
                <w:rFonts w:eastAsia="Times New Roman" w:cstheme="minorHAnsi"/>
                <w:color w:val="000000"/>
                <w:lang w:val="es-CO" w:eastAsia="es-CO"/>
              </w:rPr>
            </w:pP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Rejected</w:t>
            </w:r>
            <w:proofErr w:type="spellEnd"/>
          </w:p>
        </w:tc>
      </w:tr>
      <w:tr w:rsidR="00F000D8" w:rsidRPr="00B84CEB" w14:paraId="1EB2F32C" w14:textId="77777777" w:rsidTr="00F000D8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0D43" w14:textId="77777777" w:rsidR="00F000D8" w:rsidRDefault="00F000D8" w:rsidP="00F000D8">
            <w:pPr>
              <w:rPr>
                <w:rFonts w:eastAsia="Times New Roman" w:cstheme="minorHAnsi"/>
                <w:color w:val="000000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Between 65 and 85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points</w:t>
            </w:r>
            <w:proofErr w:type="spellEnd"/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91B7" w14:textId="77777777" w:rsidR="00F000D8" w:rsidRDefault="00F000D8" w:rsidP="00F000D8">
            <w:pPr>
              <w:rPr>
                <w:rFonts w:eastAsia="Times New Roman" w:cstheme="minorHAnsi"/>
                <w:color w:val="000000"/>
                <w:lang w:val="es-CO" w:eastAsia="es-CO"/>
              </w:rPr>
            </w:pP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Approved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with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structural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modifications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</w:p>
        </w:tc>
      </w:tr>
      <w:tr w:rsidR="00F000D8" w:rsidRPr="00B84CEB" w14:paraId="1BC16BCC" w14:textId="77777777" w:rsidTr="00F000D8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A2B8" w14:textId="77777777" w:rsidR="00F000D8" w:rsidRDefault="00F000D8" w:rsidP="00F000D8">
            <w:pPr>
              <w:rPr>
                <w:rFonts w:eastAsia="Times New Roman" w:cstheme="minorHAnsi"/>
                <w:color w:val="000000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Between 86 and 99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points</w:t>
            </w:r>
            <w:proofErr w:type="spellEnd"/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4E79" w14:textId="77777777" w:rsidR="00F000D8" w:rsidRDefault="00F000D8" w:rsidP="00F000D8">
            <w:pPr>
              <w:rPr>
                <w:rFonts w:eastAsia="Times New Roman" w:cstheme="minorHAnsi"/>
                <w:color w:val="000000"/>
                <w:lang w:val="es-CO" w:eastAsia="es-CO"/>
              </w:rPr>
            </w:pP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Approved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with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basic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modifications</w:t>
            </w:r>
            <w:proofErr w:type="spellEnd"/>
          </w:p>
        </w:tc>
      </w:tr>
      <w:tr w:rsidR="00F000D8" w:rsidRPr="00B84CEB" w14:paraId="5C6FEAF1" w14:textId="77777777" w:rsidTr="00F000D8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43E7" w14:textId="77777777" w:rsidR="00F000D8" w:rsidRDefault="00F000D8" w:rsidP="00F000D8">
            <w:pPr>
              <w:rPr>
                <w:rFonts w:eastAsia="Times New Roman" w:cstheme="minorHAnsi"/>
                <w:color w:val="000000"/>
                <w:lang w:val="es-CO" w:eastAsia="es-CO"/>
              </w:rPr>
            </w:pPr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100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points</w:t>
            </w:r>
            <w:proofErr w:type="spellEnd"/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EA1B" w14:textId="77777777" w:rsidR="00F000D8" w:rsidRDefault="00F000D8" w:rsidP="00F000D8">
            <w:pPr>
              <w:rPr>
                <w:rFonts w:eastAsia="Times New Roman" w:cstheme="minorHAnsi"/>
                <w:color w:val="000000"/>
                <w:lang w:val="es-CO" w:eastAsia="es-CO"/>
              </w:rPr>
            </w:pP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Approved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without</w:t>
            </w:r>
            <w:proofErr w:type="spellEnd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 xml:space="preserve"> </w:t>
            </w:r>
            <w:proofErr w:type="spellStart"/>
            <w:r w:rsidRPr="00B84CEB">
              <w:rPr>
                <w:rFonts w:eastAsia="Times New Roman" w:cstheme="minorHAnsi"/>
                <w:color w:val="000000"/>
                <w:lang w:val="es-CO" w:eastAsia="es-CO"/>
              </w:rPr>
              <w:t>modification</w:t>
            </w:r>
            <w:proofErr w:type="spellEnd"/>
          </w:p>
        </w:tc>
      </w:tr>
    </w:tbl>
    <w:p w14:paraId="352257ED" w14:textId="77777777" w:rsidR="00A56385" w:rsidRDefault="00A56385" w:rsidP="005862CE">
      <w:pPr>
        <w:rPr>
          <w:rFonts w:cstheme="minorHAnsi"/>
          <w:lang w:val="es-CO"/>
        </w:rPr>
      </w:pPr>
    </w:p>
    <w:p w14:paraId="0193DF3E" w14:textId="77777777" w:rsidR="00A56385" w:rsidRDefault="00A56385" w:rsidP="005862CE">
      <w:pPr>
        <w:rPr>
          <w:rFonts w:cstheme="minorHAnsi"/>
          <w:lang w:val="es-CO"/>
        </w:rPr>
      </w:pPr>
    </w:p>
    <w:p w14:paraId="20E7ED38" w14:textId="77777777" w:rsidR="00A56385" w:rsidRDefault="00A56385" w:rsidP="005862CE">
      <w:pPr>
        <w:rPr>
          <w:rFonts w:cstheme="minorHAnsi"/>
          <w:lang w:val="es-CO"/>
        </w:rPr>
      </w:pPr>
    </w:p>
    <w:p w14:paraId="7C8450D0" w14:textId="77777777" w:rsidR="00A56385" w:rsidRDefault="00A56385" w:rsidP="005862CE">
      <w:pPr>
        <w:rPr>
          <w:rFonts w:cstheme="minorHAnsi"/>
          <w:lang w:val="es-CO"/>
        </w:rPr>
      </w:pPr>
    </w:p>
    <w:p w14:paraId="7B1D2E3D" w14:textId="77777777" w:rsidR="005862CE" w:rsidRDefault="005862CE" w:rsidP="005862CE">
      <w:pPr>
        <w:rPr>
          <w:rFonts w:cstheme="minorHAnsi"/>
          <w:lang w:val="es-CO"/>
        </w:rPr>
      </w:pPr>
    </w:p>
    <w:p w14:paraId="23E7332B" w14:textId="77777777" w:rsidR="00F000D8" w:rsidRDefault="00F000D8" w:rsidP="005862CE">
      <w:pPr>
        <w:rPr>
          <w:rFonts w:cstheme="minorHAnsi"/>
          <w:lang w:val="es-CO"/>
        </w:rPr>
      </w:pPr>
    </w:p>
    <w:p w14:paraId="39576E3C" w14:textId="77777777" w:rsidR="00F000D8" w:rsidRDefault="00F000D8" w:rsidP="005862CE">
      <w:pPr>
        <w:rPr>
          <w:rFonts w:cstheme="minorHAnsi"/>
          <w:lang w:val="es-CO"/>
        </w:rPr>
      </w:pPr>
    </w:p>
    <w:p w14:paraId="51C8CFAF" w14:textId="77777777" w:rsidR="00F000D8" w:rsidRDefault="00F000D8" w:rsidP="005862CE">
      <w:pPr>
        <w:rPr>
          <w:rFonts w:cstheme="minorHAnsi"/>
          <w:lang w:val="es-CO"/>
        </w:rPr>
      </w:pPr>
    </w:p>
    <w:p w14:paraId="2C33F27A" w14:textId="77777777" w:rsidR="00F000D8" w:rsidRPr="00B84CEB" w:rsidRDefault="00F000D8" w:rsidP="005862CE">
      <w:pPr>
        <w:rPr>
          <w:rFonts w:cstheme="minorHAnsi"/>
          <w:lang w:val="es-CO"/>
        </w:rPr>
      </w:pPr>
    </w:p>
    <w:tbl>
      <w:tblPr>
        <w:tblStyle w:val="Tablaconcuadrcula"/>
        <w:tblpPr w:leftFromText="141" w:rightFromText="141" w:vertAnchor="text" w:horzAnchor="margin" w:tblpY="147"/>
        <w:tblW w:w="9351" w:type="dxa"/>
        <w:tblLook w:val="04A0" w:firstRow="1" w:lastRow="0" w:firstColumn="1" w:lastColumn="0" w:noHBand="0" w:noVBand="1"/>
      </w:tblPr>
      <w:tblGrid>
        <w:gridCol w:w="2263"/>
        <w:gridCol w:w="1134"/>
        <w:gridCol w:w="2835"/>
        <w:gridCol w:w="3119"/>
      </w:tblGrid>
      <w:tr w:rsidR="00A56385" w:rsidRPr="00B84CEB" w14:paraId="33ABA01A" w14:textId="77777777" w:rsidTr="00A56385">
        <w:tc>
          <w:tcPr>
            <w:tcW w:w="2263" w:type="dxa"/>
            <w:shd w:val="clear" w:color="auto" w:fill="D9D9D9" w:themeFill="background1" w:themeFillShade="D9"/>
          </w:tcPr>
          <w:p w14:paraId="2983C755" w14:textId="77777777" w:rsidR="00C42680" w:rsidRDefault="00000000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proofErr w:type="gramStart"/>
            <w:r w:rsidRPr="00B84CEB">
              <w:rPr>
                <w:rFonts w:cstheme="minorHAnsi"/>
                <w:b/>
                <w:bCs/>
                <w:lang w:val="es-CO"/>
              </w:rPr>
              <w:t>Total</w:t>
            </w:r>
            <w:proofErr w:type="gramEnd"/>
            <w:r w:rsidRPr="00B84CEB">
              <w:rPr>
                <w:rFonts w:cstheme="minorHAnsi"/>
                <w:b/>
                <w:bCs/>
                <w:lang w:val="es-CO"/>
              </w:rPr>
              <w:t xml:space="preserve"> score</w:t>
            </w:r>
          </w:p>
        </w:tc>
        <w:tc>
          <w:tcPr>
            <w:tcW w:w="1134" w:type="dxa"/>
          </w:tcPr>
          <w:p w14:paraId="3F82D462" w14:textId="77777777" w:rsidR="00A56385" w:rsidRPr="00B84CEB" w:rsidRDefault="00A56385" w:rsidP="00A56385">
            <w:pPr>
              <w:jc w:val="center"/>
              <w:rPr>
                <w:rFonts w:cstheme="minorHAnsi"/>
                <w:b/>
                <w:bCs/>
                <w:sz w:val="28"/>
                <w:szCs w:val="28"/>
                <w:lang w:val="es-CO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91A788A" w14:textId="77777777" w:rsidR="00C42680" w:rsidRDefault="00000000">
            <w:pPr>
              <w:jc w:val="center"/>
              <w:rPr>
                <w:rFonts w:cstheme="minorHAnsi"/>
                <w:b/>
                <w:bCs/>
                <w:lang w:val="es-CO"/>
              </w:rPr>
            </w:pPr>
            <w:r w:rsidRPr="00B84CEB">
              <w:rPr>
                <w:rFonts w:cstheme="minorHAnsi"/>
                <w:b/>
                <w:bCs/>
                <w:lang w:val="es-CO"/>
              </w:rPr>
              <w:t xml:space="preserve">Article verdict </w:t>
            </w:r>
          </w:p>
        </w:tc>
        <w:tc>
          <w:tcPr>
            <w:tcW w:w="3119" w:type="dxa"/>
          </w:tcPr>
          <w:p w14:paraId="278EFDCE" w14:textId="77777777" w:rsidR="00A56385" w:rsidRPr="00B84CEB" w:rsidRDefault="00A56385" w:rsidP="00A56385">
            <w:pPr>
              <w:jc w:val="center"/>
              <w:rPr>
                <w:rFonts w:cstheme="minorHAnsi"/>
                <w:b/>
                <w:bCs/>
                <w:lang w:val="es-CO"/>
              </w:rPr>
            </w:pPr>
          </w:p>
        </w:tc>
      </w:tr>
    </w:tbl>
    <w:p w14:paraId="5A29DE3C" w14:textId="77777777" w:rsidR="005862CE" w:rsidRPr="00B84CEB" w:rsidRDefault="005862CE" w:rsidP="005862CE">
      <w:pPr>
        <w:rPr>
          <w:rFonts w:cstheme="minorHAnsi"/>
          <w:lang w:val="es-CO"/>
        </w:rPr>
      </w:pPr>
    </w:p>
    <w:p w14:paraId="133F8701" w14:textId="77777777" w:rsidR="00306F69" w:rsidRDefault="00306F69" w:rsidP="00A56385">
      <w:pPr>
        <w:shd w:val="clear" w:color="auto" w:fill="FFFFFF"/>
        <w:spacing w:after="225" w:line="240" w:lineRule="auto"/>
        <w:jc w:val="both"/>
        <w:rPr>
          <w:rFonts w:ascii="Poppins" w:eastAsia="Poppins" w:hAnsi="Poppins" w:cs="Poppins"/>
          <w:sz w:val="24"/>
          <w:szCs w:val="24"/>
        </w:rPr>
      </w:pPr>
    </w:p>
    <w:p w14:paraId="072AF7BA" w14:textId="77777777" w:rsidR="00C42680" w:rsidRDefault="00000000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  <w:r w:rsidRPr="00A56385">
        <w:rPr>
          <w:rFonts w:asciiTheme="minorHAnsi" w:eastAsiaTheme="minorHAnsi" w:hAnsiTheme="minorHAnsi" w:cstheme="minorHAnsi"/>
          <w:lang w:val="es-CO"/>
        </w:rPr>
        <w:t>Sincerely</w:t>
      </w:r>
    </w:p>
    <w:p w14:paraId="166E3D31" w14:textId="77777777" w:rsidR="00A56385" w:rsidRDefault="00A56385" w:rsidP="00A56385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</w:p>
    <w:p w14:paraId="1E2E3122" w14:textId="77777777" w:rsidR="00A56385" w:rsidRPr="00A56385" w:rsidRDefault="00A56385" w:rsidP="00A56385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</w:p>
    <w:p w14:paraId="6D1F9EE5" w14:textId="77777777" w:rsidR="00C42680" w:rsidRDefault="00000000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  <w:r>
        <w:rPr>
          <w:rFonts w:asciiTheme="minorHAnsi" w:eastAsiaTheme="minorHAnsi" w:hAnsiTheme="minorHAnsi" w:cstheme="minorHAnsi"/>
          <w:lang w:val="es-CO"/>
        </w:rPr>
        <w:t>.................................................</w:t>
      </w:r>
    </w:p>
    <w:p w14:paraId="711FA436" w14:textId="77777777" w:rsidR="00C42680" w:rsidRDefault="00000000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  <w:r w:rsidRPr="00A56385">
        <w:rPr>
          <w:rFonts w:asciiTheme="minorHAnsi" w:eastAsiaTheme="minorHAnsi" w:hAnsiTheme="minorHAnsi" w:cstheme="minorHAnsi"/>
          <w:lang w:val="es-CO"/>
        </w:rPr>
        <w:t xml:space="preserve">Signature </w:t>
      </w:r>
    </w:p>
    <w:p w14:paraId="65EB908B" w14:textId="77777777" w:rsidR="00C42680" w:rsidRDefault="00000000">
      <w:pPr>
        <w:shd w:val="clear" w:color="auto" w:fill="FFFFFF"/>
        <w:spacing w:after="225" w:line="240" w:lineRule="auto"/>
        <w:jc w:val="both"/>
        <w:rPr>
          <w:rFonts w:asciiTheme="minorHAnsi" w:eastAsiaTheme="minorHAnsi" w:hAnsiTheme="minorHAnsi" w:cstheme="minorHAnsi"/>
          <w:lang w:val="es-CO"/>
        </w:rPr>
      </w:pPr>
      <w:r w:rsidRPr="00A56385">
        <w:rPr>
          <w:rFonts w:asciiTheme="minorHAnsi" w:eastAsiaTheme="minorHAnsi" w:hAnsiTheme="minorHAnsi" w:cstheme="minorHAnsi"/>
          <w:lang w:val="es-CO"/>
        </w:rPr>
        <w:t>Peer Evaluator</w:t>
      </w:r>
    </w:p>
    <w:p w14:paraId="1915181D" w14:textId="77777777" w:rsidR="00A56385" w:rsidRDefault="00A56385" w:rsidP="00A56385">
      <w:pPr>
        <w:shd w:val="clear" w:color="auto" w:fill="FFFFFF"/>
        <w:spacing w:after="225" w:line="240" w:lineRule="auto"/>
        <w:jc w:val="both"/>
        <w:rPr>
          <w:rFonts w:ascii="Poppins" w:eastAsia="Poppins" w:hAnsi="Poppins" w:cs="Poppins"/>
          <w:sz w:val="24"/>
          <w:szCs w:val="24"/>
        </w:rPr>
      </w:pPr>
    </w:p>
    <w:sectPr w:rsidR="00A56385">
      <w:headerReference w:type="default" r:id="rId7"/>
      <w:footerReference w:type="default" r:id="rId8"/>
      <w:pgSz w:w="12240" w:h="15840"/>
      <w:pgMar w:top="842" w:right="1646" w:bottom="1500" w:left="1696" w:header="2267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2EE1" w14:textId="77777777" w:rsidR="00FD4DC5" w:rsidRDefault="00FD4DC5">
      <w:pPr>
        <w:spacing w:line="240" w:lineRule="auto"/>
      </w:pPr>
      <w:r>
        <w:separator/>
      </w:r>
    </w:p>
  </w:endnote>
  <w:endnote w:type="continuationSeparator" w:id="0">
    <w:p w14:paraId="04C4E23D" w14:textId="77777777" w:rsidR="00FD4DC5" w:rsidRDefault="00FD4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F3F2" w14:textId="5652FFAC" w:rsidR="00C42680" w:rsidRDefault="00000000">
    <w:r>
      <w:rPr>
        <w:rFonts w:ascii="Poppins" w:eastAsia="Poppins" w:hAnsi="Poppins" w:cs="Poppins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443D03E4" wp14:editId="73CB215C">
          <wp:simplePos x="0" y="0"/>
          <wp:positionH relativeFrom="margin">
            <wp:align>right</wp:align>
          </wp:positionH>
          <wp:positionV relativeFrom="paragraph">
            <wp:posOffset>-419100</wp:posOffset>
          </wp:positionV>
          <wp:extent cx="1781175" cy="59401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1" r="63222" b="23672"/>
                  <a:stretch/>
                </pic:blipFill>
                <pic:spPr bwMode="auto">
                  <a:xfrm>
                    <a:off x="0" y="0"/>
                    <a:ext cx="1781175" cy="594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D95">
      <w:rPr>
        <w:noProof/>
      </w:rPr>
      <w:drawing>
        <wp:anchor distT="0" distB="0" distL="0" distR="0" simplePos="0" relativeHeight="251660288" behindDoc="1" locked="0" layoutInCell="1" hidden="0" allowOverlap="1" wp14:anchorId="52CBB6F7" wp14:editId="6C36F4F9">
          <wp:simplePos x="0" y="0"/>
          <wp:positionH relativeFrom="column">
            <wp:posOffset>-1114423</wp:posOffset>
          </wp:positionH>
          <wp:positionV relativeFrom="paragraph">
            <wp:posOffset>-114297</wp:posOffset>
          </wp:positionV>
          <wp:extent cx="7800975" cy="69722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69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F877" w14:textId="77777777" w:rsidR="00FD4DC5" w:rsidRDefault="00FD4DC5">
      <w:pPr>
        <w:spacing w:line="240" w:lineRule="auto"/>
      </w:pPr>
      <w:r>
        <w:separator/>
      </w:r>
    </w:p>
  </w:footnote>
  <w:footnote w:type="continuationSeparator" w:id="0">
    <w:p w14:paraId="1D737815" w14:textId="77777777" w:rsidR="00FD4DC5" w:rsidRDefault="00FD4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DB19" w14:textId="492759BA" w:rsidR="00C42680" w:rsidRDefault="00DC466D">
    <w:pPr>
      <w:ind w:left="-850" w:right="-1650" w:hanging="84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76DDAB" wp14:editId="561A66E3">
          <wp:simplePos x="0" y="0"/>
          <wp:positionH relativeFrom="column">
            <wp:posOffset>4599939</wp:posOffset>
          </wp:positionH>
          <wp:positionV relativeFrom="paragraph">
            <wp:posOffset>-934719</wp:posOffset>
          </wp:positionV>
          <wp:extent cx="978535" cy="914400"/>
          <wp:effectExtent l="0" t="0" r="0" b="0"/>
          <wp:wrapNone/>
          <wp:docPr id="1042939640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939640" name="Imagen 2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003" r="-30" b="11153"/>
                  <a:stretch/>
                </pic:blipFill>
                <pic:spPr bwMode="auto">
                  <a:xfrm>
                    <a:off x="0" y="0"/>
                    <a:ext cx="979093" cy="91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Poppins" w:eastAsia="Poppins" w:hAnsi="Poppins" w:cs="Poppins"/>
        <w:noProof/>
      </w:rPr>
      <w:drawing>
        <wp:anchor distT="0" distB="0" distL="114300" distR="114300" simplePos="0" relativeHeight="251661312" behindDoc="1" locked="0" layoutInCell="1" allowOverlap="1" wp14:anchorId="03F5DE9D" wp14:editId="7D3FD9AE">
          <wp:simplePos x="0" y="0"/>
          <wp:positionH relativeFrom="column">
            <wp:posOffset>-343536</wp:posOffset>
          </wp:positionH>
          <wp:positionV relativeFrom="paragraph">
            <wp:posOffset>-1306196</wp:posOffset>
          </wp:positionV>
          <wp:extent cx="2555199" cy="676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sa de trabajo 1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651" cy="67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69"/>
    <w:rsid w:val="00137627"/>
    <w:rsid w:val="00156DA1"/>
    <w:rsid w:val="00196E80"/>
    <w:rsid w:val="00306F69"/>
    <w:rsid w:val="005862CE"/>
    <w:rsid w:val="005959A7"/>
    <w:rsid w:val="009F7D95"/>
    <w:rsid w:val="00A56385"/>
    <w:rsid w:val="00B2140B"/>
    <w:rsid w:val="00C42680"/>
    <w:rsid w:val="00CE24A6"/>
    <w:rsid w:val="00DC466D"/>
    <w:rsid w:val="00F000D8"/>
    <w:rsid w:val="00FB5033"/>
    <w:rsid w:val="00FC617A"/>
    <w:rsid w:val="00FD4DC5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64AA4"/>
  <w15:docId w15:val="{B76A829D-5BEB-41F6-8FF4-25CB100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17A"/>
  </w:style>
  <w:style w:type="paragraph" w:styleId="Piedepgina">
    <w:name w:val="footer"/>
    <w:basedOn w:val="Normal"/>
    <w:link w:val="Piedepgina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17A"/>
  </w:style>
  <w:style w:type="table" w:styleId="Tablaconcuadrcula">
    <w:name w:val="Table Grid"/>
    <w:basedOn w:val="Tablanormal"/>
    <w:uiPriority w:val="39"/>
    <w:rsid w:val="005862CE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Fhk6+57k6ZkZqhMHjWpPLZxWw==">CgMxLjA4AHIhMXByRlZ3T05SeENLQUc1Z280LWtLYVR0RlJHSEZpSlVP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, docId:D252F553A5A6D41BA77FED226C9A66DA</cp:keywords>
  <cp:lastModifiedBy>Ing. Juan C Miranda</cp:lastModifiedBy>
  <cp:revision>4</cp:revision>
  <dcterms:created xsi:type="dcterms:W3CDTF">2024-08-21T19:27:00Z</dcterms:created>
  <dcterms:modified xsi:type="dcterms:W3CDTF">2025-04-29T13:34:00Z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a1c671fab6b42d242aab3d228db7652e8b955f459429ac9680b3d8ba12546030</vt:lpwstr>
  </property>
</Properties>
</file>